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4CFC">
      <w:pPr>
        <w:jc w:val="center"/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教学沙龙搭台 共话技能提升——体育与康养学院深耕教学质量建</w:t>
      </w: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设</w:t>
      </w:r>
    </w:p>
    <w:p w14:paraId="3F1D9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12月24日，体育与康养学院在体育馆B303会议室举办“如何提升教学技能”主题教学沙龙。活动由王峰主持，王勇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教授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主讲。王勇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教授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分享了了解学生需求、设计课程内容、把控课堂节奏等教学经验，以《运动生理学》为例讲解提升课堂趣味性</w:t>
      </w:r>
      <w:bookmarkStart w:id="0" w:name="_GoBack"/>
      <w:bookmarkEnd w:id="0"/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。青年教师交流教学心得与困惑。王勇总结并规划未来教学工作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活动促进了教学交流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提升教师教学能力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搭建了良好平台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。</w:t>
      </w:r>
    </w:p>
    <w:p w14:paraId="341CFF6C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072380" cy="3380105"/>
            <wp:effectExtent l="0" t="0" r="13970" b="10795"/>
            <wp:docPr id="1" name="图片 1" descr="微信图片_20251225095554_227_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5095554_227_1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238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A935A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063490" cy="3335020"/>
            <wp:effectExtent l="0" t="0" r="3810" b="17780"/>
            <wp:docPr id="2" name="图片 2" descr="微信图片_20251225095638_228_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25095638_228_1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349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D55A8"/>
    <w:rsid w:val="42294143"/>
    <w:rsid w:val="424D55A8"/>
    <w:rsid w:val="59C250FE"/>
    <w:rsid w:val="6CEA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193</Characters>
  <Lines>0</Lines>
  <Paragraphs>0</Paragraphs>
  <TotalTime>15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2025-12-25T07:45:00Z</dcterms:created>
  <dc:creator>lynn</dc:creator>
  <cp:lastModifiedBy>lynn</cp:lastModifiedBy>
  <dcterms:modified xsi:type="dcterms:W3CDTF">2026-01-09T08:30:36Z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49A44833DADC48DB953510B66BFB9EB7_11</vt:lpwstr>
  </property>
  <property fmtid="{D5CDD505-2E9C-101B-9397-08002B2CF9AE}" pid="4" name="KSOTemplateDocerSaveRecord">
    <vt:lpwstr>eyJoZGlkIjoiNWMzYzk1NGFjNWZlMzhiOTdkZTkyYjIyNDQ5OTI2YzIiLCJ1c2VySWQiOiIxMDU0OTUyODY0In0=</vt:lpwstr>
  </property>
</Properties>
</file>